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关于公布学院教授委员会组成人员名单的公示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根据</w:t>
      </w:r>
      <w:r>
        <w:rPr>
          <w:rFonts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《内蒙古师范大学二级学院教授委员会章程》的通知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》（校发〔2018〕</w:t>
      </w:r>
      <w:r>
        <w:rPr>
          <w:rFonts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68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号）精神，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经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DFDFD"/>
        </w:rPr>
        <w:t>全院教职工民主推荐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以及教授委员会第一次全体会议推荐，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DFDFD"/>
        </w:rPr>
        <w:t>学院党政联席会研究审定，拟聘任以下</w:t>
      </w:r>
      <w:r>
        <w:rPr>
          <w:rFonts w:asciiTheme="minorEastAsia" w:hAnsiTheme="minorEastAsia" w:eastAsiaTheme="minorEastAsia"/>
          <w:color w:val="333333"/>
          <w:sz w:val="30"/>
          <w:szCs w:val="30"/>
          <w:shd w:val="clear" w:color="auto" w:fill="FDFDFD"/>
        </w:rPr>
        <w:t>9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DFDFD"/>
        </w:rPr>
        <w:t>位同志为化学与环境科学学院第一届教授委员会委员，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现予以公示，名单如下：</w:t>
      </w:r>
    </w:p>
    <w:p>
      <w:pPr>
        <w:pStyle w:val="3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EastAsia" w:hAnsiTheme="minorEastAsia" w:eastAsiaTheme="minorEastAsia"/>
          <w:color w:val="666666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30"/>
          <w:szCs w:val="30"/>
          <w:shd w:val="clear" w:color="auto" w:fill="FFFFFF"/>
        </w:rPr>
        <w:t>主任委员：焦燕</w:t>
      </w:r>
    </w:p>
    <w:p>
      <w:pPr>
        <w:jc w:val="left"/>
        <w:rPr>
          <w:rFonts w:asciiTheme="minorEastAsia" w:hAnsiTheme="min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color w:val="000000"/>
          <w:sz w:val="30"/>
          <w:szCs w:val="30"/>
          <w:shd w:val="clear" w:color="auto" w:fill="FFFFFF"/>
        </w:rPr>
        <w:t>委员（按姓氏笔画排序）：</w:t>
      </w:r>
    </w:p>
    <w:p>
      <w:pPr>
        <w:ind w:firstLine="600" w:firstLineChars="2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/>
          <w:sz w:val="30"/>
          <w:szCs w:val="30"/>
          <w:shd w:val="clear" w:color="auto" w:fill="FFFFFF"/>
        </w:rPr>
        <w:t>王喜贵</w:t>
      </w:r>
      <w:r>
        <w:rPr>
          <w:rFonts w:hint="eastAsia" w:asciiTheme="minorEastAsia" w:hAnsiTheme="minorEastAsia"/>
          <w:sz w:val="30"/>
          <w:szCs w:val="30"/>
        </w:rPr>
        <w:t xml:space="preserve"> 王晓丽 包永胜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李北罡 刘子忠 赵斯琴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贾美林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 xml:space="preserve"> 德格吉呼</w:t>
      </w:r>
    </w:p>
    <w:p>
      <w:pPr>
        <w:pStyle w:val="3"/>
        <w:shd w:val="clear" w:color="auto" w:fill="FFFFFF"/>
        <w:spacing w:before="0" w:beforeAutospacing="0" w:after="0" w:afterAutospacing="0" w:line="525" w:lineRule="atLeast"/>
        <w:jc w:val="both"/>
        <w:textAlignment w:val="baseline"/>
        <w:rPr>
          <w:rFonts w:asciiTheme="minorEastAsia" w:hAnsiTheme="minorEastAsia" w:eastAsiaTheme="minorEastAsia"/>
          <w:color w:val="666666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30"/>
          <w:szCs w:val="30"/>
          <w:shd w:val="clear" w:color="auto" w:fill="FFFFFF"/>
        </w:rPr>
        <w:t>秘书长：赵斯琴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666666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公示时间：201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9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年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4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月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8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日-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10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333333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公示期间，对以上公示结果有异议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者，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  <w:shd w:val="clear" w:color="auto" w:fill="FFFFFF"/>
        </w:rPr>
        <w:t>可致电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学院党委反映情况。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hAnsiTheme="minorEastAsia" w:eastAsiaTheme="minorEastAsia"/>
          <w:color w:val="666666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联系电话：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0471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-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4392443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 xml:space="preserve"> 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/>
          <w:color w:val="333333"/>
          <w:sz w:val="30"/>
          <w:szCs w:val="30"/>
        </w:rPr>
        <w:t>1</w:t>
      </w:r>
      <w:r>
        <w:rPr>
          <w:rFonts w:asciiTheme="minorEastAsia" w:hAnsiTheme="minorEastAsia" w:eastAsiaTheme="minorEastAsia"/>
          <w:color w:val="333333"/>
          <w:sz w:val="30"/>
          <w:szCs w:val="30"/>
        </w:rPr>
        <w:t>3074776671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</w:rPr>
      </w:pP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</w:rPr>
      </w:pPr>
      <w:r>
        <w:rPr>
          <w:rFonts w:asciiTheme="minorEastAsia" w:hAnsiTheme="minorEastAsia" w:eastAsiaTheme="minorEastAsia"/>
          <w:color w:val="666666"/>
        </w:rPr>
        <w:t> 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hAnsiTheme="minorEastAsia" w:eastAsiaTheme="minorEastAsia"/>
          <w:color w:val="666666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Theme="minorEastAsia" w:hAnsiTheme="minorEastAsia" w:eastAsiaTheme="minorEastAsia"/>
          <w:color w:val="666666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tLeast"/>
        <w:ind w:right="200" w:firstLine="645"/>
        <w:jc w:val="right"/>
        <w:textAlignment w:val="baseline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color w:val="666666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color w:val="666666"/>
          <w:sz w:val="28"/>
          <w:szCs w:val="28"/>
        </w:rPr>
        <w:t>化学与环境科学学院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right="280" w:firstLine="645"/>
        <w:jc w:val="right"/>
        <w:textAlignment w:val="baseline"/>
        <w:rPr>
          <w:rFonts w:asciiTheme="minorEastAsia" w:hAnsiTheme="minorEastAsia" w:eastAsiaTheme="minorEastAsia"/>
          <w:color w:val="666666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201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9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8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31"/>
    <w:rsid w:val="000251C4"/>
    <w:rsid w:val="001221E5"/>
    <w:rsid w:val="00524A4B"/>
    <w:rsid w:val="005E42FF"/>
    <w:rsid w:val="00752675"/>
    <w:rsid w:val="00780431"/>
    <w:rsid w:val="007E6831"/>
    <w:rsid w:val="008936D6"/>
    <w:rsid w:val="008A7130"/>
    <w:rsid w:val="009535C7"/>
    <w:rsid w:val="00AA0A17"/>
    <w:rsid w:val="3C8D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46</TotalTime>
  <ScaleCrop>false</ScaleCrop>
  <LinksUpToDate>false</LinksUpToDate>
  <CharactersWithSpaces>313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2019-04-08T02:25:00Z</dcterms:created>
  <dc:creator>wujsl</dc:creator>
  <cp:lastModifiedBy>sdhx</cp:lastModifiedBy>
  <cp:lastPrinted>2019-04-08T02:42:00Z</cp:lastPrinted>
  <dcterms:modified xsi:type="dcterms:W3CDTF">2019-04-08T06:43:11Z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